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47FDF" w14:textId="51053BC1" w:rsidR="003F59E6" w:rsidRPr="00876001" w:rsidRDefault="00E554D5" w:rsidP="00E554D5">
      <w:pPr>
        <w:spacing w:line="360" w:lineRule="auto"/>
        <w:rPr>
          <w:b/>
          <w:bCs/>
          <w:u w:val="single"/>
          <w:lang w:val="nb-NO"/>
        </w:rPr>
      </w:pPr>
      <w:r w:rsidRPr="00876001">
        <w:rPr>
          <w:b/>
          <w:bCs/>
          <w:u w:val="single"/>
          <w:lang w:val="nb-NO"/>
        </w:rPr>
        <w:t>Liste</w:t>
      </w:r>
      <w:r w:rsidR="00876001">
        <w:rPr>
          <w:b/>
          <w:bCs/>
          <w:u w:val="single"/>
          <w:lang w:val="nb-NO"/>
        </w:rPr>
        <w:t>r</w:t>
      </w:r>
      <w:r w:rsidRPr="00876001">
        <w:rPr>
          <w:b/>
          <w:bCs/>
          <w:u w:val="single"/>
          <w:lang w:val="nb-NO"/>
        </w:rPr>
        <w:t xml:space="preserve"> på krav og ressurser</w:t>
      </w:r>
    </w:p>
    <w:p w14:paraId="007E6B65" w14:textId="77777777" w:rsidR="00E554D5" w:rsidRDefault="00E554D5" w:rsidP="00E554D5">
      <w:pPr>
        <w:spacing w:line="360" w:lineRule="auto"/>
        <w:rPr>
          <w:lang w:val="nb-NO"/>
        </w:rPr>
      </w:pPr>
    </w:p>
    <w:p w14:paraId="2EE17796" w14:textId="3692A9A8" w:rsidR="00876001" w:rsidRDefault="00876001" w:rsidP="00E554D5">
      <w:pPr>
        <w:spacing w:line="360" w:lineRule="auto"/>
        <w:rPr>
          <w:lang w:val="nb-NO"/>
        </w:rPr>
      </w:pPr>
      <w:r>
        <w:rPr>
          <w:lang w:val="nb-NO"/>
        </w:rPr>
        <w:t>Tekst hentet fra kapittel 2 «Veiviser i en zombieapokalypse».</w:t>
      </w:r>
    </w:p>
    <w:p w14:paraId="3D9417BD" w14:textId="77777777" w:rsidR="00876001" w:rsidRDefault="00876001" w:rsidP="00E554D5">
      <w:pPr>
        <w:spacing w:line="360" w:lineRule="auto"/>
        <w:rPr>
          <w:lang w:val="nb-NO"/>
        </w:rPr>
      </w:pPr>
    </w:p>
    <w:p w14:paraId="65E1D1F6" w14:textId="144E6C58" w:rsidR="00E554D5" w:rsidRPr="00E554D5" w:rsidRDefault="00E554D5" w:rsidP="00E554D5">
      <w:pPr>
        <w:spacing w:line="360" w:lineRule="auto"/>
        <w:rPr>
          <w:lang w:val="nb-NO"/>
        </w:rPr>
      </w:pPr>
      <w:r w:rsidRPr="00876001">
        <w:rPr>
          <w:b/>
          <w:bCs/>
          <w:lang w:val="nb-NO"/>
        </w:rPr>
        <w:t>Her er eksempler på krav.</w:t>
      </w:r>
      <w:r w:rsidRPr="00E554D5">
        <w:rPr>
          <w:lang w:val="nb-NO"/>
        </w:rPr>
        <w:t xml:space="preserve"> Selv om listen ikke er uttømmende, vil</w:t>
      </w:r>
      <w:r>
        <w:rPr>
          <w:lang w:val="nb-NO"/>
        </w:rPr>
        <w:t xml:space="preserve"> </w:t>
      </w:r>
      <w:r w:rsidRPr="00E554D5">
        <w:rPr>
          <w:lang w:val="nb-NO"/>
        </w:rPr>
        <w:t>den gi en god indikasjon på stressfaktorer og utfordringer du og</w:t>
      </w:r>
      <w:r>
        <w:rPr>
          <w:lang w:val="nb-NO"/>
        </w:rPr>
        <w:t xml:space="preserve"> d</w:t>
      </w:r>
      <w:r w:rsidRPr="00E554D5">
        <w:rPr>
          <w:lang w:val="nb-NO"/>
        </w:rPr>
        <w:t>itt team kan støte på.</w:t>
      </w:r>
    </w:p>
    <w:p w14:paraId="02279416" w14:textId="1F9F1BB3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Ansvarsområder: omfanget av mandat, oppgaver og forpliktelser</w:t>
      </w:r>
    </w:p>
    <w:p w14:paraId="151E4A17" w14:textId="62E83EB0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Arbeidsmengde: antall oppgaver eller prosjekter som skal fullføres</w:t>
      </w:r>
    </w:p>
    <w:p w14:paraId="0050A142" w14:textId="2C46B839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Emosjonell arbeidsbelastning: den følelsesmessige kostnaden</w:t>
      </w:r>
      <w:r>
        <w:rPr>
          <w:lang w:val="nb-NO"/>
        </w:rPr>
        <w:t xml:space="preserve"> </w:t>
      </w:r>
      <w:r w:rsidRPr="00E554D5">
        <w:rPr>
          <w:lang w:val="nb-NO"/>
        </w:rPr>
        <w:t>ved arbeid, spesielt i yrker som krever empati</w:t>
      </w:r>
    </w:p>
    <w:p w14:paraId="22159CBA" w14:textId="0140D662" w:rsid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Etisk atferd: forventningen om å opprettholde og fremme</w:t>
      </w:r>
      <w:r>
        <w:rPr>
          <w:lang w:val="nb-NO"/>
        </w:rPr>
        <w:t xml:space="preserve"> </w:t>
      </w:r>
      <w:r w:rsidRPr="00E554D5">
        <w:rPr>
          <w:lang w:val="nb-NO"/>
        </w:rPr>
        <w:t>organisasjonens etiske standarder</w:t>
      </w:r>
    </w:p>
    <w:p w14:paraId="2FCF8E31" w14:textId="3CC2200B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Håndtering av konflikter mellom medarbeidere eller team:</w:t>
      </w:r>
      <w:r>
        <w:rPr>
          <w:lang w:val="nb-NO"/>
        </w:rPr>
        <w:t xml:space="preserve"> </w:t>
      </w:r>
      <w:r w:rsidRPr="00E554D5">
        <w:rPr>
          <w:lang w:val="nb-NO"/>
        </w:rPr>
        <w:t>å navigere i uenigheter og motsetninger mellom medarbeidere</w:t>
      </w:r>
      <w:r>
        <w:rPr>
          <w:lang w:val="nb-NO"/>
        </w:rPr>
        <w:t xml:space="preserve"> </w:t>
      </w:r>
      <w:r w:rsidRPr="00E554D5">
        <w:rPr>
          <w:lang w:val="nb-NO"/>
        </w:rPr>
        <w:t>eller team</w:t>
      </w:r>
    </w:p>
    <w:p w14:paraId="3FC4AB31" w14:textId="0B886F48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Håndtering av utydelige prosesser og ansvar: å navigere og</w:t>
      </w:r>
      <w:r>
        <w:rPr>
          <w:lang w:val="nb-NO"/>
        </w:rPr>
        <w:t xml:space="preserve"> </w:t>
      </w:r>
      <w:r w:rsidRPr="00E554D5">
        <w:rPr>
          <w:lang w:val="nb-NO"/>
        </w:rPr>
        <w:t>arbeide effektivt i miljøer preget av uvitenhet, usikkerhet og</w:t>
      </w:r>
      <w:r>
        <w:rPr>
          <w:lang w:val="nb-NO"/>
        </w:rPr>
        <w:t xml:space="preserve"> </w:t>
      </w:r>
      <w:r w:rsidRPr="00E554D5">
        <w:rPr>
          <w:lang w:val="nb-NO"/>
        </w:rPr>
        <w:t>manglende klarhet i prosedyrer og forventninger</w:t>
      </w:r>
    </w:p>
    <w:p w14:paraId="472E6EFC" w14:textId="0A08549C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Innovasjon: presset for kontinuerlig å forbedre eller skape nye</w:t>
      </w:r>
      <w:r>
        <w:rPr>
          <w:lang w:val="nb-NO"/>
        </w:rPr>
        <w:t xml:space="preserve"> </w:t>
      </w:r>
      <w:r w:rsidRPr="00E554D5">
        <w:rPr>
          <w:lang w:val="nb-NO"/>
        </w:rPr>
        <w:t>arbeidsprosesser og -produkter</w:t>
      </w:r>
    </w:p>
    <w:p w14:paraId="3E937653" w14:textId="07431DFE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Kognitive krav: kompleksiteten og de mentale påkjenningene</w:t>
      </w:r>
      <w:r>
        <w:rPr>
          <w:lang w:val="nb-NO"/>
        </w:rPr>
        <w:t xml:space="preserve"> </w:t>
      </w:r>
      <w:r w:rsidRPr="00E554D5">
        <w:rPr>
          <w:lang w:val="nb-NO"/>
        </w:rPr>
        <w:t>som er forbundet med oppgaver og prosjekter</w:t>
      </w:r>
    </w:p>
    <w:p w14:paraId="3CED5AA8" w14:textId="6B815292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Krav om fysisk tilstedeværelse: krav om å være til stede på</w:t>
      </w:r>
      <w:r>
        <w:rPr>
          <w:lang w:val="nb-NO"/>
        </w:rPr>
        <w:t xml:space="preserve"> </w:t>
      </w:r>
      <w:r w:rsidRPr="00E554D5">
        <w:rPr>
          <w:lang w:val="nb-NO"/>
        </w:rPr>
        <w:t>kontoret eller en bestemt lokasjon</w:t>
      </w:r>
    </w:p>
    <w:p w14:paraId="51183E11" w14:textId="32864EEE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Krav om kompetanseutvikling: krav om kontinuerlig læring</w:t>
      </w:r>
      <w:r>
        <w:rPr>
          <w:lang w:val="nb-NO"/>
        </w:rPr>
        <w:t xml:space="preserve"> </w:t>
      </w:r>
      <w:r w:rsidRPr="00E554D5">
        <w:rPr>
          <w:lang w:val="nb-NO"/>
        </w:rPr>
        <w:t>og utvikling av ferdigheter</w:t>
      </w:r>
    </w:p>
    <w:p w14:paraId="0EAECF13" w14:textId="3176CEE2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Krav om proaktivitet: forventningen om å ta initiativ og vise</w:t>
      </w:r>
      <w:r>
        <w:rPr>
          <w:lang w:val="nb-NO"/>
        </w:rPr>
        <w:t xml:space="preserve"> </w:t>
      </w:r>
      <w:r w:rsidRPr="00E554D5">
        <w:rPr>
          <w:lang w:val="nb-NO"/>
        </w:rPr>
        <w:t>lederskap, ofte utover definerte roller og ansvarsområder</w:t>
      </w:r>
    </w:p>
    <w:p w14:paraId="45A83D65" w14:textId="265E22FF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Krav om teamdeltakelse: forventning om aktiv deltakelse</w:t>
      </w:r>
      <w:r>
        <w:rPr>
          <w:lang w:val="nb-NO"/>
        </w:rPr>
        <w:t xml:space="preserve"> </w:t>
      </w:r>
      <w:r w:rsidRPr="00E554D5">
        <w:rPr>
          <w:lang w:val="nb-NO"/>
        </w:rPr>
        <w:t>i teamaktiviteter og -møter</w:t>
      </w:r>
    </w:p>
    <w:p w14:paraId="024B014F" w14:textId="09996F5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Krav om tilgjengelighet: forventninger om å være tilgjengelig</w:t>
      </w:r>
      <w:r>
        <w:rPr>
          <w:lang w:val="nb-NO"/>
        </w:rPr>
        <w:t xml:space="preserve"> </w:t>
      </w:r>
      <w:r w:rsidRPr="00E554D5">
        <w:rPr>
          <w:lang w:val="nb-NO"/>
        </w:rPr>
        <w:t>utenfor normal arbeidstid</w:t>
      </w:r>
    </w:p>
    <w:p w14:paraId="127DF15E" w14:textId="7777777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Kundebehandling: å oppfylle kundens forventninger og behov</w:t>
      </w:r>
    </w:p>
    <w:p w14:paraId="04A16970" w14:textId="7777777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Ledelse: ansvar for å lede prosjekter, oppgaver eller team</w:t>
      </w:r>
    </w:p>
    <w:p w14:paraId="7951FB59" w14:textId="5E510211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Mål og KPI-er: ytelsesindikatorer og mål som må nås</w:t>
      </w:r>
    </w:p>
    <w:p w14:paraId="123C86EE" w14:textId="56E35E18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Stressmestring: behovet for å håndtere og tilpasse seg stressende arbeidsforhold</w:t>
      </w:r>
    </w:p>
    <w:p w14:paraId="2728A3A6" w14:textId="16CA64F2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Teknologisk kompetanse: behovet for å mestre og tilpasse seg</w:t>
      </w:r>
      <w:r>
        <w:rPr>
          <w:lang w:val="nb-NO"/>
        </w:rPr>
        <w:t xml:space="preserve"> </w:t>
      </w:r>
      <w:r w:rsidRPr="00E554D5">
        <w:rPr>
          <w:lang w:val="nb-NO"/>
        </w:rPr>
        <w:t>teknologi</w:t>
      </w:r>
    </w:p>
    <w:p w14:paraId="6D1DB00F" w14:textId="3383594A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lastRenderedPageBreak/>
        <w:t>• Tidsfrister: datoer og tidslinjer for leveranser</w:t>
      </w:r>
    </w:p>
    <w:p w14:paraId="19E17013" w14:textId="2D9C8961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Tilpasningsbehov: behovet for å justere seg som følge av endringer i oppgaver eller arbeidsmiljøet</w:t>
      </w:r>
    </w:p>
    <w:p w14:paraId="25AD5E3C" w14:textId="1CA49A3C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Tverrfaglig samarbeid: nødvendigheten av å arbeide på tvers</w:t>
      </w:r>
      <w:r>
        <w:rPr>
          <w:lang w:val="nb-NO"/>
        </w:rPr>
        <w:t xml:space="preserve"> </w:t>
      </w:r>
      <w:r w:rsidRPr="00E554D5">
        <w:rPr>
          <w:lang w:val="nb-NO"/>
        </w:rPr>
        <w:t>av ulike fagfelt.</w:t>
      </w:r>
    </w:p>
    <w:p w14:paraId="138981F7" w14:textId="77777777" w:rsidR="00E554D5" w:rsidRDefault="00E554D5" w:rsidP="00E554D5">
      <w:pPr>
        <w:spacing w:line="360" w:lineRule="auto"/>
        <w:rPr>
          <w:lang w:val="nb-NO"/>
        </w:rPr>
      </w:pPr>
    </w:p>
    <w:p w14:paraId="33613161" w14:textId="7A691C3A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Listen nedenfor</w:t>
      </w:r>
      <w:r>
        <w:rPr>
          <w:lang w:val="nb-NO"/>
        </w:rPr>
        <w:t xml:space="preserve"> </w:t>
      </w:r>
      <w:r w:rsidRPr="00E554D5">
        <w:rPr>
          <w:lang w:val="nb-NO"/>
        </w:rPr>
        <w:t xml:space="preserve">viser </w:t>
      </w:r>
      <w:r w:rsidRPr="00876001">
        <w:rPr>
          <w:b/>
          <w:bCs/>
          <w:lang w:val="nb-NO"/>
        </w:rPr>
        <w:t xml:space="preserve">eksempler på ressurser </w:t>
      </w:r>
      <w:r w:rsidRPr="00E554D5">
        <w:rPr>
          <w:lang w:val="nb-NO"/>
        </w:rPr>
        <w:t>som kan hjelpe i møtet med jobbkrav</w:t>
      </w:r>
      <w:r>
        <w:rPr>
          <w:lang w:val="nb-NO"/>
        </w:rPr>
        <w:t xml:space="preserve"> </w:t>
      </w:r>
      <w:r w:rsidRPr="00E554D5">
        <w:rPr>
          <w:lang w:val="nb-NO"/>
        </w:rPr>
        <w:t>og fremme trivsel blant medarbeiderne. Listen er ikke uttømmende,</w:t>
      </w:r>
      <w:r>
        <w:rPr>
          <w:lang w:val="nb-NO"/>
        </w:rPr>
        <w:t xml:space="preserve"> </w:t>
      </w:r>
      <w:r w:rsidRPr="00E554D5">
        <w:rPr>
          <w:lang w:val="nb-NO"/>
        </w:rPr>
        <w:t>men gir en god</w:t>
      </w:r>
      <w:r>
        <w:rPr>
          <w:lang w:val="nb-NO"/>
        </w:rPr>
        <w:t xml:space="preserve"> </w:t>
      </w:r>
      <w:r w:rsidRPr="00E554D5">
        <w:rPr>
          <w:lang w:val="nb-NO"/>
        </w:rPr>
        <w:t>oversikt over hva som kan være verdifullt.</w:t>
      </w:r>
    </w:p>
    <w:p w14:paraId="3988829C" w14:textId="2BF8273C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Anerkjennelse og belønning: anerkjennelse og insentiver for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arbeid</w:t>
      </w:r>
    </w:p>
    <w:p w14:paraId="068FDBD7" w14:textId="2D60313E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Arbeidsmangfold: variasjon i oppgaver og prosjekter for engasjement og læring</w:t>
      </w:r>
    </w:p>
    <w:p w14:paraId="50E6095D" w14:textId="28950415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Autonomi og kontroll: frihet til å ta beslutninger og ha kontroll over eget arbeid</w:t>
      </w:r>
    </w:p>
    <w:p w14:paraId="50FE39F4" w14:textId="26E6815D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Balanse mellom arbeid og fritid: tiltak som støtter en sunn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balanse mellom jobb og privatliv</w:t>
      </w:r>
    </w:p>
    <w:p w14:paraId="30C04DAA" w14:textId="2DF0E823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Fleksibilitet i arbeidstiden: muligheten til å tilpasse arbeidstiden etter eget behov</w:t>
      </w:r>
    </w:p>
    <w:p w14:paraId="57ED2125" w14:textId="2334D5F8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Fysisk arbeidsmiljø: en arbeidsplass som er komfortabel, trygg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og tilrettelagt for effektivt arbeid</w:t>
      </w:r>
    </w:p>
    <w:p w14:paraId="67F9772D" w14:textId="7898815B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Helse- og velferdsgoder: tilgang til helseforsikring, trening og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andre velferdstilbud</w:t>
      </w:r>
    </w:p>
    <w:p w14:paraId="7586A70F" w14:textId="6E019B4F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Inkluderende kultur: et miljø preget av mangfold, inkludering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og respekt</w:t>
      </w:r>
    </w:p>
    <w:p w14:paraId="7B58C27C" w14:textId="53F06004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Karriereutviklingsmuligheter: veier til profesjonell vekst og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forfremmelse</w:t>
      </w:r>
    </w:p>
    <w:p w14:paraId="6E70B230" w14:textId="4B16C29F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Klare rollebeskrivelser: tydelig definerte ansvarsområder og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forventninger</w:t>
      </w:r>
    </w:p>
    <w:p w14:paraId="4C25CF72" w14:textId="5CB46E0A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Konflikthåndtering: kompetanse og prosedyrer for konflikthåndtering</w:t>
      </w:r>
    </w:p>
    <w:p w14:paraId="25F27015" w14:textId="43479F1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Kreativ frihet: rom til å utforske innovative ideer og tilnærminger</w:t>
      </w:r>
    </w:p>
    <w:p w14:paraId="123FD2E6" w14:textId="13746C1B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 xml:space="preserve">• Ledelsesstøtte: rettferdige, </w:t>
      </w:r>
      <w:proofErr w:type="spellStart"/>
      <w:r w:rsidRPr="00E554D5">
        <w:rPr>
          <w:lang w:val="nb-NO"/>
        </w:rPr>
        <w:t>myndiggjørende</w:t>
      </w:r>
      <w:proofErr w:type="spellEnd"/>
      <w:r w:rsidRPr="00E554D5">
        <w:rPr>
          <w:lang w:val="nb-NO"/>
        </w:rPr>
        <w:t xml:space="preserve"> og støttende ledere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(dette beskrives nærmere i kapittel 8 om drømmeteamet)</w:t>
      </w:r>
    </w:p>
    <w:p w14:paraId="4E2E1F2A" w14:textId="3FF1C411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Mellommenneskelige relasjoner: positive og meningsfulle forhold på arbeidsplassen</w:t>
      </w:r>
    </w:p>
    <w:p w14:paraId="5A6E7CA0" w14:textId="7777777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Mentorstøtte: veiledning fra mer erfarne kolleger</w:t>
      </w:r>
    </w:p>
    <w:p w14:paraId="0863138C" w14:textId="251456DD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Opplæring og utviklingsprogrammer: kurs og hjelpemidler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for faglig og personlig utvikling</w:t>
      </w:r>
    </w:p>
    <w:p w14:paraId="601FDD36" w14:textId="14640555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Teamsamarbeid: sterke, støttende teamdynamikker og en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samarbeidskultur</w:t>
      </w:r>
    </w:p>
    <w:p w14:paraId="72622D01" w14:textId="4E9E7853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Teknologiske verktøy: programvare og utstyr som letter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arbeidsoppgaver</w:t>
      </w:r>
    </w:p>
    <w:p w14:paraId="406E48C1" w14:textId="77EBA009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Tilbakemeldingsmekanismer: systemer og beste praksis for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å gi og motta konstruktive tilbakemeldinger</w:t>
      </w:r>
    </w:p>
    <w:p w14:paraId="6388FBC5" w14:textId="09BAF607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lastRenderedPageBreak/>
        <w:t>• Tilgang til informasjon: lett tilgang til nødvendig og relevant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informasjon</w:t>
      </w:r>
    </w:p>
    <w:p w14:paraId="5EA2409B" w14:textId="2D322BCB" w:rsidR="00E554D5" w:rsidRPr="00E554D5" w:rsidRDefault="00E554D5" w:rsidP="00E554D5">
      <w:pPr>
        <w:spacing w:line="360" w:lineRule="auto"/>
        <w:rPr>
          <w:lang w:val="nb-NO"/>
        </w:rPr>
      </w:pPr>
      <w:r w:rsidRPr="00E554D5">
        <w:rPr>
          <w:lang w:val="nb-NO"/>
        </w:rPr>
        <w:t>• Transparent kommunikasjon: åpenhet og ærlighet på alle</w:t>
      </w:r>
      <w:r w:rsidR="00876001">
        <w:rPr>
          <w:lang w:val="nb-NO"/>
        </w:rPr>
        <w:t xml:space="preserve"> </w:t>
      </w:r>
      <w:r w:rsidRPr="00E554D5">
        <w:rPr>
          <w:lang w:val="nb-NO"/>
        </w:rPr>
        <w:t>nivåer i organisasjonen</w:t>
      </w:r>
    </w:p>
    <w:sectPr w:rsidR="00E554D5" w:rsidRPr="00E554D5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492E5" w14:textId="77777777" w:rsidR="000D1152" w:rsidRDefault="000D1152" w:rsidP="00E554D5">
      <w:r>
        <w:separator/>
      </w:r>
    </w:p>
  </w:endnote>
  <w:endnote w:type="continuationSeparator" w:id="0">
    <w:p w14:paraId="70AD8BFC" w14:textId="77777777" w:rsidR="000D1152" w:rsidRDefault="000D1152" w:rsidP="00E5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5D692" w14:textId="2611FCDE" w:rsidR="00E554D5" w:rsidRDefault="00E554D5" w:rsidP="00E554D5">
    <w:pPr>
      <w:pStyle w:val="Footer"/>
      <w:jc w:val="right"/>
    </w:pPr>
    <w:r>
      <w:sym w:font="Symbol" w:char="F0D3"/>
    </w:r>
    <w:r>
      <w:t xml:space="preserve"> </w:t>
    </w:r>
    <w:r>
      <w:t>2025 Elise Stangeland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E25D0" w14:textId="77777777" w:rsidR="000D1152" w:rsidRDefault="000D1152" w:rsidP="00E554D5">
      <w:r>
        <w:separator/>
      </w:r>
    </w:p>
  </w:footnote>
  <w:footnote w:type="continuationSeparator" w:id="0">
    <w:p w14:paraId="3898FCC7" w14:textId="77777777" w:rsidR="000D1152" w:rsidRDefault="000D1152" w:rsidP="00E55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0DE55" w14:textId="1424DB08" w:rsidR="00E554D5" w:rsidRDefault="00E554D5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1E2078" wp14:editId="3E8F381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18415" b="15240"/>
              <wp:wrapNone/>
              <wp:docPr id="222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487B5A" w14:textId="7B23C5FE" w:rsidR="00E554D5" w:rsidRPr="00E554D5" w:rsidRDefault="00E554D5" w:rsidP="00E554D5">
                          <w:pPr>
                            <w:jc w:val="center"/>
                            <w:rPr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A1E2078" id="Rectangle 7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" filled="f" strokecolor="#737373 [1614]" strokeweight="1.25pt">
              <v:textbox>
                <w:txbxContent>
                  <w:p w14:paraId="75487B5A" w14:textId="7B23C5FE" w:rsidR="00E554D5" w:rsidRPr="00E554D5" w:rsidRDefault="00E554D5" w:rsidP="00E554D5">
                    <w:pPr>
                      <w:jc w:val="center"/>
                      <w:rPr>
                        <w:lang w:val="nb-NO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sdt>
      <w:sdtPr>
        <w:rPr>
          <w:color w:val="156082" w:themeColor="accent1"/>
          <w:sz w:val="20"/>
          <w:szCs w:val="20"/>
        </w:rPr>
        <w:alias w:val="Title"/>
        <w:id w:val="15524250"/>
        <w:placeholder>
          <w:docPart w:val="0D857AB70A7F944FB6E5B3222B372988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156082" w:themeColor="accent1"/>
            <w:sz w:val="20"/>
            <w:szCs w:val="20"/>
          </w:rPr>
          <w:t>Ledelse i en zombieapokalypse – gjenoppliving av uengasjerte team</w:t>
        </w:r>
      </w:sdtContent>
    </w:sdt>
  </w:p>
  <w:p w14:paraId="616DF51C" w14:textId="77777777" w:rsidR="00E554D5" w:rsidRDefault="00E554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D5"/>
    <w:rsid w:val="000722CE"/>
    <w:rsid w:val="000D1152"/>
    <w:rsid w:val="00177BDE"/>
    <w:rsid w:val="0025684E"/>
    <w:rsid w:val="00366196"/>
    <w:rsid w:val="003F59E6"/>
    <w:rsid w:val="006825B7"/>
    <w:rsid w:val="00876001"/>
    <w:rsid w:val="00D852B5"/>
    <w:rsid w:val="00E5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FC32DC"/>
  <w15:chartTrackingRefBased/>
  <w15:docId w15:val="{A1D50630-F1AA-B642-B5F4-8CAA6C37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4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4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4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4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4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4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4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4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4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4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4D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54D5"/>
  </w:style>
  <w:style w:type="paragraph" w:styleId="Footer">
    <w:name w:val="footer"/>
    <w:basedOn w:val="Normal"/>
    <w:link w:val="Foot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5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D857AB70A7F944FB6E5B3222B372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BE66C-B295-7C47-B67C-7F564839BE6A}"/>
      </w:docPartPr>
      <w:docPartBody>
        <w:p w:rsidR="00000000" w:rsidRDefault="00CC7C21" w:rsidP="00CC7C21">
          <w:pPr>
            <w:pStyle w:val="0D857AB70A7F944FB6E5B3222B372988"/>
          </w:pPr>
          <w:r>
            <w:rPr>
              <w:color w:val="156082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21"/>
    <w:rsid w:val="00366196"/>
    <w:rsid w:val="00994B21"/>
    <w:rsid w:val="00CC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63532A0751F16489D6564F0BF0C0E36">
    <w:name w:val="163532A0751F16489D6564F0BF0C0E36"/>
    <w:rsid w:val="00CC7C21"/>
  </w:style>
  <w:style w:type="paragraph" w:customStyle="1" w:styleId="4E0455148067204EB77406A7927FF28D">
    <w:name w:val="4E0455148067204EB77406A7927FF28D"/>
    <w:rsid w:val="00CC7C21"/>
  </w:style>
  <w:style w:type="paragraph" w:customStyle="1" w:styleId="08BD593628A20C4EB79C36825D038D65">
    <w:name w:val="08BD593628A20C4EB79C36825D038D65"/>
    <w:rsid w:val="00CC7C21"/>
  </w:style>
  <w:style w:type="paragraph" w:customStyle="1" w:styleId="0D857AB70A7F944FB6E5B3222B372988">
    <w:name w:val="0D857AB70A7F944FB6E5B3222B372988"/>
    <w:rsid w:val="00CC7C21"/>
  </w:style>
  <w:style w:type="paragraph" w:customStyle="1" w:styleId="1EAC80203973EF4189BD0101679E14A1">
    <w:name w:val="1EAC80203973EF4189BD0101679E14A1"/>
    <w:rsid w:val="00CC7C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Ledelse i en zombieapokalypse – gjenoppliving av uengasjerte team</dc:title>
  <dc:subject/>
  <dc:creator>Elise Stangeland</dc:creator>
  <cp:keywords/>
  <dc:description/>
  <cp:lastModifiedBy>Elise Stangeland</cp:lastModifiedBy>
  <cp:revision>1</cp:revision>
  <dcterms:created xsi:type="dcterms:W3CDTF">2025-01-26T16:18:00Z</dcterms:created>
  <dcterms:modified xsi:type="dcterms:W3CDTF">2025-01-26T16:34:00Z</dcterms:modified>
</cp:coreProperties>
</file>